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A" w:rsidRPr="00BE5A7A" w:rsidRDefault="00F57A55" w:rsidP="00BE5A7A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color w:val="000000" w:themeColor="text1"/>
          <w:sz w:val="24"/>
          <w:szCs w:val="27"/>
          <w:u w:val="single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7"/>
          <w:u w:val="single"/>
        </w:rPr>
        <w:t>The Four Domains</w:t>
      </w:r>
      <w:r w:rsidR="00BE5A7A" w:rsidRPr="00BE5A7A">
        <w:rPr>
          <w:rStyle w:val="Strong"/>
          <w:rFonts w:ascii="Times New Roman" w:hAnsi="Times New Roman"/>
          <w:color w:val="000000" w:themeColor="text1"/>
          <w:sz w:val="24"/>
          <w:szCs w:val="27"/>
          <w:u w:val="single"/>
        </w:rPr>
        <w:t xml:space="preserve"> of Emotional Intelligence</w:t>
      </w:r>
    </w:p>
    <w:p w:rsidR="00BE5A7A" w:rsidRPr="00BE5A7A" w:rsidRDefault="00BE5A7A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b/>
          <w:color w:val="000000" w:themeColor="text1"/>
          <w:sz w:val="24"/>
          <w:szCs w:val="27"/>
        </w:rPr>
      </w:pPr>
    </w:p>
    <w:p w:rsidR="00030F20" w:rsidRPr="00F57A55" w:rsidRDefault="00F57A55" w:rsidP="00F57A5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Fonts w:ascii="Times New Roman" w:hAnsi="Times New Roman"/>
          <w:b/>
          <w:color w:val="000000" w:themeColor="text1"/>
          <w:sz w:val="24"/>
          <w:szCs w:val="27"/>
          <w:u w:val="single"/>
        </w:rPr>
        <w:t>Self-a</w:t>
      </w:r>
      <w:r w:rsidR="00BE5A7A" w:rsidRPr="00BE5A7A">
        <w:rPr>
          <w:rFonts w:ascii="Times New Roman" w:hAnsi="Times New Roman"/>
          <w:b/>
          <w:color w:val="000000" w:themeColor="text1"/>
          <w:sz w:val="24"/>
          <w:szCs w:val="27"/>
          <w:u w:val="single"/>
        </w:rPr>
        <w:t>wareness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  <w:u w:val="single"/>
        </w:rPr>
        <w:t>:</w:t>
      </w:r>
      <w:r>
        <w:rPr>
          <w:rFonts w:ascii="Times New Roman" w:hAnsi="Times New Roman"/>
          <w:color w:val="000000" w:themeColor="text1"/>
          <w:sz w:val="24"/>
          <w:szCs w:val="27"/>
        </w:rPr>
        <w:t xml:space="preserve">  </w:t>
      </w:r>
      <w:r w:rsidR="00030F20" w:rsidRPr="00F57A55">
        <w:rPr>
          <w:rFonts w:ascii="Times New Roman" w:hAnsi="Times New Roman"/>
          <w:i/>
          <w:color w:val="000000" w:themeColor="text1"/>
          <w:sz w:val="24"/>
          <w:szCs w:val="27"/>
        </w:rPr>
        <w:t>Know yourself and what you're feeling</w:t>
      </w:r>
    </w:p>
    <w:p w:rsidR="00F57A55" w:rsidRDefault="00F57A55" w:rsidP="00030F20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030F20" w:rsidRPr="00F57A55" w:rsidRDefault="00F57A55" w:rsidP="00030F20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Fonts w:ascii="Times New Roman" w:hAnsi="Times New Roman"/>
          <w:color w:val="000000" w:themeColor="text1"/>
          <w:sz w:val="24"/>
          <w:szCs w:val="27"/>
        </w:rPr>
        <w:t>Self-</w:t>
      </w:r>
      <w:r w:rsidR="00030F20" w:rsidRPr="00F57A55">
        <w:rPr>
          <w:rFonts w:ascii="Times New Roman" w:hAnsi="Times New Roman"/>
          <w:color w:val="000000" w:themeColor="text1"/>
          <w:sz w:val="24"/>
          <w:szCs w:val="27"/>
        </w:rPr>
        <w:t>awareness is the foundation of personal growth and success. Daniel Goleman calls it the 'keystone' of emotional intelligence.</w:t>
      </w:r>
      <w:r w:rsidRPr="00F57A55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7"/>
        </w:rPr>
        <w:t>It is t</w:t>
      </w:r>
      <w:r w:rsidRPr="00F57A55">
        <w:rPr>
          <w:rFonts w:ascii="Times New Roman" w:hAnsi="Times New Roman"/>
          <w:color w:val="000000" w:themeColor="text1"/>
          <w:sz w:val="24"/>
          <w:szCs w:val="27"/>
        </w:rPr>
        <w:t>he ability to recognize and understand personal moods and emotions and drives, as well as th</w:t>
      </w:r>
      <w:r>
        <w:rPr>
          <w:rFonts w:ascii="Times New Roman" w:hAnsi="Times New Roman"/>
          <w:color w:val="000000" w:themeColor="text1"/>
          <w:sz w:val="24"/>
          <w:szCs w:val="27"/>
        </w:rPr>
        <w:t>eir effect on others. Hallmarks</w:t>
      </w:r>
      <w:r w:rsidRPr="00F57A55">
        <w:rPr>
          <w:rFonts w:ascii="Times New Roman" w:hAnsi="Times New Roman"/>
          <w:color w:val="000000" w:themeColor="text1"/>
          <w:sz w:val="24"/>
          <w:szCs w:val="27"/>
        </w:rPr>
        <w:t xml:space="preserve"> of self-awareness include self-confidence, realistic self-assessment, and a self-deprecating sense of humor. Self-awareness depend</w:t>
      </w:r>
      <w:r>
        <w:rPr>
          <w:rFonts w:ascii="Times New Roman" w:hAnsi="Times New Roman"/>
          <w:color w:val="000000" w:themeColor="text1"/>
          <w:sz w:val="24"/>
          <w:szCs w:val="27"/>
        </w:rPr>
        <w:t>s</w:t>
      </w:r>
      <w:r w:rsidRPr="00F57A55">
        <w:rPr>
          <w:rFonts w:ascii="Times New Roman" w:hAnsi="Times New Roman"/>
          <w:color w:val="000000" w:themeColor="text1"/>
          <w:sz w:val="24"/>
          <w:szCs w:val="27"/>
        </w:rPr>
        <w:t xml:space="preserve"> on one's ability to monitor one's own emotion state and to correctly identify and name one's emotions.</w:t>
      </w:r>
    </w:p>
    <w:p w:rsidR="00BE5A7A" w:rsidRPr="00BE5A7A" w:rsidRDefault="00BE5A7A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F57A55" w:rsidRPr="00F57A55" w:rsidRDefault="005E0025" w:rsidP="00F57A5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7"/>
          <w:u w:val="single"/>
        </w:rPr>
        <w:t>Self-r</w:t>
      </w:r>
      <w:r w:rsidR="00BE5A7A" w:rsidRPr="00BE5A7A">
        <w:rPr>
          <w:rStyle w:val="Strong"/>
          <w:rFonts w:ascii="Times New Roman" w:hAnsi="Times New Roman"/>
          <w:color w:val="000000" w:themeColor="text1"/>
          <w:sz w:val="24"/>
          <w:szCs w:val="27"/>
          <w:u w:val="single"/>
        </w:rPr>
        <w:t>egulation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</w:rPr>
        <w:t xml:space="preserve">: </w:t>
      </w:r>
      <w:r w:rsidR="00F57A55" w:rsidRPr="00F57A55">
        <w:rPr>
          <w:rFonts w:ascii="Times New Roman" w:hAnsi="Times New Roman"/>
          <w:i/>
          <w:color w:val="000000" w:themeColor="text1"/>
          <w:sz w:val="24"/>
          <w:szCs w:val="27"/>
        </w:rPr>
        <w:t>Control your reactions</w:t>
      </w:r>
    </w:p>
    <w:p w:rsidR="00F57A55" w:rsidRDefault="00F57A55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BE5A7A" w:rsidRPr="00BE5A7A" w:rsidRDefault="00F57A55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Fonts w:ascii="Times New Roman" w:hAnsi="Times New Roman"/>
          <w:color w:val="000000" w:themeColor="text1"/>
          <w:sz w:val="24"/>
          <w:szCs w:val="27"/>
        </w:rPr>
        <w:t>Self-regulation is t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</w:rPr>
        <w:t>he ability to control or redirect disruptive impulses and moods, and the propensity to suspend judgment and to think before acting. Hallmarks include trustworthiness and integrity; comfort with ambiguity; and openness to change.</w:t>
      </w:r>
    </w:p>
    <w:p w:rsidR="00BE5A7A" w:rsidRPr="00BE5A7A" w:rsidRDefault="00BE5A7A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5E0025" w:rsidRDefault="005E0025" w:rsidP="005E00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Fonts w:ascii="Times New Roman" w:hAnsi="Times New Roman"/>
          <w:b/>
          <w:color w:val="000000" w:themeColor="text1"/>
          <w:sz w:val="24"/>
          <w:szCs w:val="27"/>
          <w:u w:val="single"/>
        </w:rPr>
        <w:t>Social-awareness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  <w:u w:val="single"/>
        </w:rPr>
        <w:t>: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r w:rsidRPr="005E0025">
        <w:rPr>
          <w:rFonts w:ascii="Times New Roman" w:hAnsi="Times New Roman"/>
          <w:i/>
          <w:color w:val="000000" w:themeColor="text1"/>
          <w:sz w:val="24"/>
          <w:szCs w:val="27"/>
        </w:rPr>
        <w:t>Understand other people's feelings</w:t>
      </w:r>
      <w:r w:rsidRPr="005E0025">
        <w:rPr>
          <w:rFonts w:ascii="Times New Roman" w:hAnsi="Times New Roman"/>
          <w:color w:val="000000" w:themeColor="text1"/>
          <w:sz w:val="24"/>
          <w:szCs w:val="27"/>
        </w:rPr>
        <w:t> </w:t>
      </w:r>
    </w:p>
    <w:p w:rsidR="005E0025" w:rsidRDefault="005E0025" w:rsidP="005E00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5E0025" w:rsidRPr="005E0025" w:rsidRDefault="005E0025" w:rsidP="005E0025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Fonts w:ascii="Times New Roman" w:hAnsi="Times New Roman"/>
          <w:color w:val="000000" w:themeColor="text1"/>
          <w:sz w:val="24"/>
          <w:szCs w:val="27"/>
        </w:rPr>
        <w:t>Social-awareness is t</w:t>
      </w:r>
      <w:r w:rsidRPr="00BE5A7A">
        <w:rPr>
          <w:rFonts w:ascii="Times New Roman" w:hAnsi="Times New Roman"/>
          <w:color w:val="000000" w:themeColor="text1"/>
          <w:sz w:val="24"/>
          <w:szCs w:val="27"/>
        </w:rPr>
        <w:t>he ability to understand the emotional makeup of other people</w:t>
      </w:r>
      <w:r>
        <w:rPr>
          <w:rFonts w:ascii="Times New Roman" w:hAnsi="Times New Roman"/>
          <w:color w:val="000000" w:themeColor="text1"/>
          <w:sz w:val="24"/>
          <w:szCs w:val="27"/>
        </w:rPr>
        <w:t xml:space="preserve">.  </w:t>
      </w:r>
      <w:r w:rsidRPr="005E0025">
        <w:rPr>
          <w:rFonts w:ascii="Times New Roman" w:hAnsi="Times New Roman"/>
          <w:color w:val="000000" w:themeColor="text1"/>
          <w:sz w:val="24"/>
          <w:szCs w:val="27"/>
        </w:rPr>
        <w:t>Emotional intelligence is also about understanding another person’s feelings, their needs and what they are worried about. When you understand what other people are concerned about you are in a strong position to meet their needs.</w:t>
      </w:r>
    </w:p>
    <w:p w:rsidR="005E0025" w:rsidRPr="005E0025" w:rsidRDefault="005E0025" w:rsidP="005E0025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 w:rsidRPr="005E0025">
        <w:rPr>
          <w:rFonts w:ascii="Times New Roman" w:hAnsi="Times New Roman"/>
          <w:color w:val="000000" w:themeColor="text1"/>
          <w:sz w:val="24"/>
          <w:szCs w:val="27"/>
        </w:rPr>
        <w:t>The important word here is empathy - understanding someone else's point of view. Get this right and people will respond positively to you. Ignore it at your peril!</w:t>
      </w:r>
    </w:p>
    <w:p w:rsidR="00BE5A7A" w:rsidRPr="00BE5A7A" w:rsidRDefault="00BE5A7A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5E0025" w:rsidRPr="005E0025" w:rsidRDefault="005E0025" w:rsidP="005E00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>
        <w:rPr>
          <w:rFonts w:ascii="Times New Roman" w:hAnsi="Times New Roman"/>
          <w:b/>
          <w:color w:val="000000" w:themeColor="text1"/>
          <w:sz w:val="24"/>
          <w:szCs w:val="27"/>
          <w:u w:val="single"/>
        </w:rPr>
        <w:t>Relationship Management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  <w:u w:val="single"/>
        </w:rPr>
        <w:t>:</w:t>
      </w:r>
      <w:r w:rsidR="00BE5A7A" w:rsidRPr="00BE5A7A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r w:rsidRPr="005E0025">
        <w:rPr>
          <w:rFonts w:ascii="Times New Roman" w:hAnsi="Times New Roman"/>
          <w:i/>
          <w:color w:val="000000" w:themeColor="text1"/>
          <w:sz w:val="24"/>
          <w:szCs w:val="27"/>
        </w:rPr>
        <w:t>Communicate well and manage others</w:t>
      </w:r>
      <w:r w:rsidRPr="005E0025">
        <w:rPr>
          <w:rFonts w:ascii="Times New Roman" w:hAnsi="Times New Roman"/>
          <w:color w:val="000000" w:themeColor="text1"/>
          <w:sz w:val="24"/>
          <w:szCs w:val="27"/>
        </w:rPr>
        <w:t> </w:t>
      </w:r>
    </w:p>
    <w:p w:rsidR="005E0025" w:rsidRDefault="005E0025" w:rsidP="00BE5A7A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</w:p>
    <w:p w:rsidR="00BE5A7A" w:rsidRPr="005E0025" w:rsidRDefault="00BE5A7A" w:rsidP="005E0025">
      <w:pPr>
        <w:pStyle w:val="NormalWeb"/>
        <w:shd w:val="clear" w:color="auto" w:fill="FFFFFF"/>
        <w:spacing w:before="2" w:after="2"/>
        <w:rPr>
          <w:rFonts w:ascii="Times New Roman" w:hAnsi="Times New Roman"/>
          <w:color w:val="000000" w:themeColor="text1"/>
          <w:sz w:val="24"/>
          <w:szCs w:val="27"/>
        </w:rPr>
      </w:pPr>
      <w:r w:rsidRPr="005E0025">
        <w:rPr>
          <w:rFonts w:ascii="Times New Roman" w:hAnsi="Times New Roman"/>
          <w:color w:val="000000" w:themeColor="text1"/>
          <w:sz w:val="24"/>
          <w:szCs w:val="27"/>
        </w:rPr>
        <w:t xml:space="preserve">Proficiency in managing relationships and building networks, and an ability to find common ground and build rapport. </w:t>
      </w:r>
      <w:proofErr w:type="spellStart"/>
      <w:r w:rsidR="005E0025" w:rsidRPr="005E0025">
        <w:rPr>
          <w:rFonts w:ascii="Times New Roman" w:hAnsi="Times New Roman"/>
          <w:color w:val="000000" w:themeColor="text1"/>
          <w:sz w:val="24"/>
          <w:szCs w:val="27"/>
        </w:rPr>
        <w:t>Stand up</w:t>
      </w:r>
      <w:proofErr w:type="spellEnd"/>
      <w:r w:rsidR="005E0025" w:rsidRPr="005E0025">
        <w:rPr>
          <w:rFonts w:ascii="Times New Roman" w:hAnsi="Times New Roman"/>
          <w:color w:val="000000" w:themeColor="text1"/>
          <w:sz w:val="24"/>
          <w:szCs w:val="27"/>
        </w:rPr>
        <w:t xml:space="preserve"> comedians, sales people, politicians, lawyers...these are examples of people who are masters at inspiring and influencing others. They do it by being aware of how people respond to them.</w:t>
      </w:r>
      <w:r w:rsidR="005E0025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r w:rsidRPr="005E0025">
        <w:rPr>
          <w:rFonts w:ascii="Times New Roman" w:hAnsi="Times New Roman"/>
          <w:color w:val="000000" w:themeColor="text1"/>
          <w:sz w:val="24"/>
          <w:szCs w:val="27"/>
        </w:rPr>
        <w:t>Hallmarks of social skills include effectiveness in leading change, persuasiveness, and expertise building and leading teams.</w:t>
      </w:r>
    </w:p>
    <w:p w:rsidR="00BE5A7A" w:rsidRDefault="00BE5A7A">
      <w:pPr>
        <w:rPr>
          <w:rFonts w:ascii="Times New Roman" w:hAnsi="Times New Roman"/>
        </w:rPr>
      </w:pPr>
    </w:p>
    <w:p w:rsidR="008B20F8" w:rsidRPr="008B20F8" w:rsidRDefault="008B20F8" w:rsidP="008B20F8">
      <w:pPr>
        <w:rPr>
          <w:rFonts w:ascii="Times New Roman" w:hAnsi="Times New Roman"/>
        </w:rPr>
      </w:pPr>
      <w:r w:rsidRPr="008B20F8">
        <w:rPr>
          <w:rFonts w:ascii="Times New Roman" w:hAnsi="Times New Roman"/>
        </w:rPr>
        <w:t>According to Daniel Goleman, emotional intelligence is made up of all the above abilities and is practically applied in business and in our personal lives.</w:t>
      </w:r>
      <w:bookmarkStart w:id="0" w:name="_GoBack"/>
      <w:bookmarkEnd w:id="0"/>
    </w:p>
    <w:p w:rsidR="008B20F8" w:rsidRDefault="008B20F8">
      <w:pPr>
        <w:rPr>
          <w:rFonts w:ascii="Times New Roman" w:hAnsi="Times New Roman"/>
        </w:rPr>
      </w:pPr>
    </w:p>
    <w:p w:rsidR="004F4D19" w:rsidRDefault="00BE5A7A">
      <w:pPr>
        <w:rPr>
          <w:rFonts w:ascii="Times New Roman" w:hAnsi="Times New Roman"/>
        </w:rPr>
      </w:pPr>
      <w:r w:rsidRPr="008B20F8">
        <w:rPr>
          <w:rFonts w:ascii="Times New Roman" w:hAnsi="Times New Roman"/>
        </w:rPr>
        <w:t xml:space="preserve">The best part about </w:t>
      </w:r>
      <w:r w:rsidRPr="008B20F8">
        <w:rPr>
          <w:rFonts w:ascii="Times New Roman" w:hAnsi="Times New Roman"/>
          <w:i/>
        </w:rPr>
        <w:t>emotional intelligence</w:t>
      </w:r>
      <w:r w:rsidRPr="008B20F8">
        <w:rPr>
          <w:rFonts w:ascii="Times New Roman" w:hAnsi="Times New Roman"/>
        </w:rPr>
        <w:t xml:space="preserve"> is that it can be learned, so be inspired and start building emotional intelligence right now. Follow this link to </w:t>
      </w:r>
      <w:hyperlink r:id="rId6" w:history="1">
        <w:r w:rsidRPr="008B20F8">
          <w:rPr>
            <w:rStyle w:val="Hyperlink"/>
            <w:rFonts w:ascii="Times New Roman" w:hAnsi="Times New Roman"/>
          </w:rPr>
          <w:t>read more about emotional intelligence and learn practical methods to enhance your emotional intelligence today.</w:t>
        </w:r>
      </w:hyperlink>
    </w:p>
    <w:p w:rsidR="004F4D19" w:rsidRDefault="004F4D19">
      <w:pPr>
        <w:rPr>
          <w:rFonts w:ascii="Times New Roman" w:hAnsi="Times New Roman"/>
        </w:rPr>
      </w:pPr>
    </w:p>
    <w:p w:rsidR="00ED5904" w:rsidRDefault="00ED5904">
      <w:pPr>
        <w:rPr>
          <w:rFonts w:ascii="Times New Roman" w:hAnsi="Times New Roman"/>
        </w:rPr>
      </w:pPr>
    </w:p>
    <w:p w:rsidR="00ED5904" w:rsidRDefault="00ED5904">
      <w:pPr>
        <w:rPr>
          <w:rFonts w:ascii="Times New Roman" w:hAnsi="Times New Roman"/>
        </w:rPr>
      </w:pPr>
    </w:p>
    <w:p w:rsidR="00ED5904" w:rsidRDefault="00ED5904">
      <w:pPr>
        <w:rPr>
          <w:rFonts w:ascii="Times New Roman" w:hAnsi="Times New Roman"/>
        </w:rPr>
      </w:pPr>
    </w:p>
    <w:p w:rsidR="00ED5904" w:rsidRDefault="00ED5904">
      <w:pPr>
        <w:rPr>
          <w:rFonts w:ascii="Times New Roman" w:hAnsi="Times New Roman"/>
        </w:rPr>
      </w:pPr>
    </w:p>
    <w:p w:rsidR="004F4D19" w:rsidRDefault="004F4D19">
      <w:pPr>
        <w:rPr>
          <w:rFonts w:ascii="Times New Roman" w:hAnsi="Times New Roman"/>
        </w:rPr>
      </w:pPr>
      <w:r>
        <w:rPr>
          <w:rFonts w:ascii="Times New Roman" w:hAnsi="Times New Roman"/>
        </w:rPr>
        <w:t>TASK:</w:t>
      </w:r>
    </w:p>
    <w:p w:rsidR="004F4D19" w:rsidRDefault="004F4D19">
      <w:pPr>
        <w:rPr>
          <w:rFonts w:ascii="Times New Roman" w:hAnsi="Times New Roman"/>
        </w:rPr>
      </w:pPr>
    </w:p>
    <w:p w:rsidR="004F4D19" w:rsidRDefault="004F4D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876CB3" w:rsidRPr="009F37F6">
        <w:rPr>
          <w:rFonts w:ascii="Times New Roman" w:hAnsi="Times New Roman"/>
          <w:u w:val="single"/>
        </w:rPr>
        <w:t>Read and annotate</w:t>
      </w:r>
      <w:r w:rsidR="00876CB3">
        <w:rPr>
          <w:rFonts w:ascii="Times New Roman" w:hAnsi="Times New Roman"/>
        </w:rPr>
        <w:t xml:space="preserve"> the handout. Use</w:t>
      </w:r>
      <w:r>
        <w:rPr>
          <w:rFonts w:ascii="Times New Roman" w:hAnsi="Times New Roman"/>
        </w:rPr>
        <w:t xml:space="preserve"> detailed Cornell Notes,</w:t>
      </w:r>
      <w:r w:rsidR="00876CB3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identify and define the four domains of Goleman's Emotional Intelligence (pl</w:t>
      </w:r>
      <w:r w:rsidR="00876CB3">
        <w:rPr>
          <w:rFonts w:ascii="Times New Roman" w:hAnsi="Times New Roman"/>
        </w:rPr>
        <w:t>ace in your binder under the PPS</w:t>
      </w:r>
      <w:r>
        <w:rPr>
          <w:rFonts w:ascii="Times New Roman" w:hAnsi="Times New Roman"/>
        </w:rPr>
        <w:t xml:space="preserve"> tab.</w:t>
      </w:r>
    </w:p>
    <w:p w:rsidR="00ED5904" w:rsidRDefault="00ED5904">
      <w:pPr>
        <w:rPr>
          <w:rFonts w:ascii="Times New Roman" w:hAnsi="Times New Roman"/>
        </w:rPr>
      </w:pPr>
    </w:p>
    <w:p w:rsidR="004F4D19" w:rsidRDefault="004F4D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4F4D19">
        <w:rPr>
          <w:rFonts w:ascii="Times New Roman" w:hAnsi="Times New Roman"/>
          <w:u w:val="single"/>
        </w:rPr>
        <w:t>Written reflection</w:t>
      </w:r>
      <w:r>
        <w:rPr>
          <w:rFonts w:ascii="Times New Roman" w:hAnsi="Times New Roman"/>
        </w:rPr>
        <w:t xml:space="preserve"> (one page typed, double spaced with one inch tabs):</w:t>
      </w:r>
    </w:p>
    <w:p w:rsidR="00ED5904" w:rsidRDefault="004F4D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can the range of fundamental skills identified in emotional intelligence allow you to confidently respond to people and changing situations?  How can these practical skills </w:t>
      </w:r>
      <w:proofErr w:type="gramStart"/>
      <w:r w:rsidR="00ED5904">
        <w:rPr>
          <w:rFonts w:ascii="Times New Roman" w:hAnsi="Times New Roman"/>
        </w:rPr>
        <w:t>help</w:t>
      </w:r>
      <w:proofErr w:type="gramEnd"/>
      <w:r w:rsidR="00ED5904">
        <w:rPr>
          <w:rFonts w:ascii="Times New Roman" w:hAnsi="Times New Roman"/>
        </w:rPr>
        <w:t xml:space="preserve"> you to manage change?  Do you believe emotional intelligence can </w:t>
      </w:r>
      <w:r>
        <w:rPr>
          <w:rFonts w:ascii="Times New Roman" w:hAnsi="Times New Roman"/>
        </w:rPr>
        <w:t xml:space="preserve">benefit </w:t>
      </w:r>
      <w:r w:rsidR="00ED5904">
        <w:rPr>
          <w:rFonts w:ascii="Times New Roman" w:hAnsi="Times New Roman"/>
        </w:rPr>
        <w:t xml:space="preserve">you to become a better student and an effective leader in school, your career, and life?  </w:t>
      </w:r>
    </w:p>
    <w:p w:rsidR="00030F20" w:rsidRDefault="00ED5904">
      <w:pPr>
        <w:rPr>
          <w:rFonts w:ascii="Times New Roman" w:hAnsi="Times New Roman"/>
        </w:rPr>
      </w:pPr>
      <w:r>
        <w:rPr>
          <w:rFonts w:ascii="Times New Roman" w:hAnsi="Times New Roman"/>
        </w:rPr>
        <w:t>(Place your typed written reflect</w:t>
      </w:r>
      <w:r w:rsidR="00876CB3">
        <w:rPr>
          <w:rFonts w:ascii="Times New Roman" w:hAnsi="Times New Roman"/>
        </w:rPr>
        <w:t>ion in your binder under the PPS</w:t>
      </w:r>
      <w:r>
        <w:rPr>
          <w:rFonts w:ascii="Times New Roman" w:hAnsi="Times New Roman"/>
        </w:rPr>
        <w:t xml:space="preserve"> tab</w:t>
      </w:r>
      <w:r w:rsidR="00876CB3">
        <w:rPr>
          <w:rFonts w:ascii="Times New Roman" w:hAnsi="Times New Roman"/>
        </w:rPr>
        <w:t>, and print a copy to submit for credit</w:t>
      </w:r>
      <w:r>
        <w:rPr>
          <w:rFonts w:ascii="Times New Roman" w:hAnsi="Times New Roman"/>
        </w:rPr>
        <w:t>).</w:t>
      </w: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Prepare </w:t>
      </w:r>
      <w:r w:rsidRPr="009F37F6">
        <w:rPr>
          <w:rFonts w:ascii="Times New Roman" w:hAnsi="Times New Roman"/>
          <w:u w:val="single"/>
        </w:rPr>
        <w:t>ten (10) higher order thinking questions</w:t>
      </w:r>
      <w:r>
        <w:rPr>
          <w:rFonts w:ascii="Times New Roman" w:hAnsi="Times New Roman"/>
        </w:rPr>
        <w:t xml:space="preserve"> for our upcoming Socratic Seminar.</w:t>
      </w: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Default="00876CB3">
      <w:pPr>
        <w:rPr>
          <w:rFonts w:ascii="Times New Roman" w:hAnsi="Times New Roman"/>
        </w:rPr>
      </w:pPr>
    </w:p>
    <w:p w:rsidR="00876CB3" w:rsidRPr="009F37F6" w:rsidRDefault="00876CB3">
      <w:pPr>
        <w:rPr>
          <w:rFonts w:ascii="Times New Roman" w:hAnsi="Times New Roman"/>
        </w:rPr>
      </w:pPr>
    </w:p>
    <w:p w:rsidR="00876CB3" w:rsidRPr="009F37F6" w:rsidRDefault="00876CB3">
      <w:pPr>
        <w:rPr>
          <w:rFonts w:ascii="Times New Roman" w:hAnsi="Times New Roman"/>
        </w:rPr>
      </w:pPr>
    </w:p>
    <w:p w:rsidR="00876CB3" w:rsidRPr="009F37F6" w:rsidRDefault="009F37F6">
      <w:pPr>
        <w:rPr>
          <w:rFonts w:ascii="Times New Roman" w:hAnsi="Times New Roman"/>
        </w:rPr>
      </w:pPr>
      <w:r w:rsidRPr="009F37F6">
        <w:rPr>
          <w:rFonts w:ascii="Times New Roman" w:hAnsi="Times New Roman"/>
        </w:rPr>
        <w:t xml:space="preserve">_____/10 </w:t>
      </w:r>
      <w:r w:rsidR="00876CB3" w:rsidRPr="009F37F6">
        <w:rPr>
          <w:rFonts w:ascii="Times New Roman" w:hAnsi="Times New Roman"/>
        </w:rPr>
        <w:t>ANNOTATIONS</w:t>
      </w:r>
      <w:r>
        <w:rPr>
          <w:rFonts w:ascii="Times New Roman" w:hAnsi="Times New Roman"/>
        </w:rPr>
        <w:t xml:space="preserve"> +</w:t>
      </w:r>
      <w:r w:rsidRPr="009F37F6">
        <w:rPr>
          <w:rFonts w:ascii="Times New Roman" w:hAnsi="Times New Roman"/>
        </w:rPr>
        <w:t>_____ /10 CORNELL NOTES +_____/30REFLECTION</w:t>
      </w:r>
      <w:r>
        <w:rPr>
          <w:rFonts w:ascii="Times New Roman" w:hAnsi="Times New Roman"/>
        </w:rPr>
        <w:t xml:space="preserve"> +</w:t>
      </w:r>
      <w:r w:rsidRPr="009F37F6">
        <w:rPr>
          <w:rFonts w:ascii="Times New Roman" w:hAnsi="Times New Roman"/>
        </w:rPr>
        <w:t xml:space="preserve"> ____/10 </w:t>
      </w:r>
      <w:r>
        <w:rPr>
          <w:rFonts w:ascii="Times New Roman" w:hAnsi="Times New Roman"/>
        </w:rPr>
        <w:t xml:space="preserve">TEN QUESTIONS =                                                </w:t>
      </w:r>
      <w:r w:rsidRPr="009F37F6">
        <w:rPr>
          <w:rFonts w:ascii="Times New Roman" w:hAnsi="Times New Roman"/>
        </w:rPr>
        <w:t xml:space="preserve"> _____/60</w:t>
      </w:r>
      <w:r w:rsidR="00876CB3" w:rsidRPr="009F37F6">
        <w:rPr>
          <w:rFonts w:ascii="Times New Roman" w:hAnsi="Times New Roman"/>
        </w:rPr>
        <w:t>TOTAL POINTS</w:t>
      </w:r>
    </w:p>
    <w:p w:rsidR="009F37F6" w:rsidRPr="009F37F6" w:rsidRDefault="009F37F6">
      <w:pPr>
        <w:rPr>
          <w:rFonts w:ascii="Times New Roman" w:hAnsi="Times New Roman"/>
          <w:sz w:val="22"/>
          <w:szCs w:val="22"/>
        </w:rPr>
      </w:pPr>
    </w:p>
    <w:sectPr w:rsidR="009F37F6" w:rsidRPr="009F37F6" w:rsidSect="00030F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B3" w:rsidRDefault="00876CB3" w:rsidP="00876CB3">
      <w:r>
        <w:separator/>
      </w:r>
    </w:p>
  </w:endnote>
  <w:endnote w:type="continuationSeparator" w:id="0">
    <w:p w:rsidR="00876CB3" w:rsidRDefault="00876CB3" w:rsidP="008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B3" w:rsidRDefault="00876CB3" w:rsidP="00876CB3">
    <w:pPr>
      <w:pStyle w:val="Footer"/>
      <w:jc w:val="center"/>
    </w:pPr>
    <w:r>
      <w:t>PPS</w:t>
    </w:r>
    <w:r w:rsidR="009F37F6">
      <w:t xml:space="preserve"> I</w:t>
    </w:r>
    <w:r>
      <w:t xml:space="preserve"> - UNIT 3: PERSONAL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B3" w:rsidRDefault="00876CB3" w:rsidP="00876CB3">
      <w:r>
        <w:separator/>
      </w:r>
    </w:p>
  </w:footnote>
  <w:footnote w:type="continuationSeparator" w:id="0">
    <w:p w:rsidR="00876CB3" w:rsidRDefault="00876CB3" w:rsidP="008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B3" w:rsidRDefault="00876CB3">
    <w:pPr>
      <w:pStyle w:val="Header"/>
    </w:pPr>
    <w:r>
      <w:t>NAME: ______________________________________________________________________ PERIOD</w:t>
    </w:r>
    <w:proofErr w:type="gramStart"/>
    <w:r>
      <w:t>:_</w:t>
    </w:r>
    <w:proofErr w:type="gramEnd"/>
    <w: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A"/>
    <w:rsid w:val="00030F20"/>
    <w:rsid w:val="004F4D19"/>
    <w:rsid w:val="005E0025"/>
    <w:rsid w:val="00876CB3"/>
    <w:rsid w:val="008B20F8"/>
    <w:rsid w:val="009F37F6"/>
    <w:rsid w:val="00BE5A7A"/>
    <w:rsid w:val="00ED5904"/>
    <w:rsid w:val="00F57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2211"/>
  <w15:docId w15:val="{A374E888-61FB-4079-8CFB-BCCBBC5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5A7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E5A7A"/>
    <w:rPr>
      <w:b/>
    </w:rPr>
  </w:style>
  <w:style w:type="character" w:styleId="Hyperlink">
    <w:name w:val="Hyperlink"/>
    <w:basedOn w:val="DefaultParagraphFont"/>
    <w:uiPriority w:val="99"/>
    <w:rsid w:val="00BE5A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5A7A"/>
  </w:style>
  <w:style w:type="character" w:styleId="FollowedHyperlink">
    <w:name w:val="FollowedHyperlink"/>
    <w:basedOn w:val="DefaultParagraphFont"/>
    <w:uiPriority w:val="99"/>
    <w:semiHidden/>
    <w:unhideWhenUsed/>
    <w:rsid w:val="00BE5A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76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CB3"/>
  </w:style>
  <w:style w:type="paragraph" w:styleId="Footer">
    <w:name w:val="footer"/>
    <w:basedOn w:val="Normal"/>
    <w:link w:val="FooterChar"/>
    <w:unhideWhenUsed/>
    <w:rsid w:val="00876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ge-management-coach.com/emotional-intelligenc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Giannetos, Basilis G</dc:creator>
  <cp:keywords/>
  <cp:lastModifiedBy>Giannetos, Basilis G</cp:lastModifiedBy>
  <cp:revision>2</cp:revision>
  <dcterms:created xsi:type="dcterms:W3CDTF">2019-12-09T14:05:00Z</dcterms:created>
  <dcterms:modified xsi:type="dcterms:W3CDTF">2019-12-09T14:05:00Z</dcterms:modified>
</cp:coreProperties>
</file>