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2968" w:rsidRDefault="00942968">
      <w:pPr>
        <w:pStyle w:val="normal0"/>
        <w:rPr>
          <w:rFonts w:ascii="Questrial" w:eastAsia="Questrial" w:hAnsi="Questrial" w:cs="Questrial"/>
        </w:rPr>
      </w:pP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8"/>
        <w:gridCol w:w="1960"/>
        <w:gridCol w:w="1960"/>
        <w:gridCol w:w="1960"/>
        <w:gridCol w:w="1960"/>
        <w:gridCol w:w="1960"/>
        <w:gridCol w:w="1960"/>
      </w:tblGrid>
      <w:tr w:rsidR="00942968">
        <w:tc>
          <w:tcPr>
            <w:tcW w:w="2748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Name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Contributes Meaningfully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Initiates Discussion of a Topic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Uses Specific Examples From Texts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Builds on Another’s Point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 xml:space="preserve">Expresses Points Clearly </w:t>
            </w:r>
          </w:p>
        </w:tc>
        <w:tc>
          <w:tcPr>
            <w:tcW w:w="1960" w:type="dxa"/>
            <w:shd w:val="clear" w:color="auto" w:fill="E0E0E0"/>
          </w:tcPr>
          <w:p w:rsidR="00942968" w:rsidRDefault="001B7D35">
            <w:pPr>
              <w:pStyle w:val="normal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Includes Others Respectfully</w:t>
            </w: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  <w:tr w:rsidR="00942968">
        <w:tc>
          <w:tcPr>
            <w:tcW w:w="2748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  <w:tc>
          <w:tcPr>
            <w:tcW w:w="1960" w:type="dxa"/>
          </w:tcPr>
          <w:p w:rsidR="00942968" w:rsidRDefault="00942968">
            <w:pPr>
              <w:pStyle w:val="normal0"/>
              <w:rPr>
                <w:rFonts w:ascii="Questrial" w:eastAsia="Questrial" w:hAnsi="Questrial" w:cs="Questrial"/>
              </w:rPr>
            </w:pPr>
          </w:p>
        </w:tc>
      </w:tr>
    </w:tbl>
    <w:p w:rsidR="00942968" w:rsidRDefault="00942968">
      <w:pPr>
        <w:pStyle w:val="normal0"/>
        <w:rPr>
          <w:rFonts w:ascii="Questrial" w:eastAsia="Questrial" w:hAnsi="Questrial" w:cs="Questrial"/>
        </w:rPr>
      </w:pPr>
    </w:p>
    <w:p w:rsidR="00942968" w:rsidRDefault="001B7D35" w:rsidP="001B7D35">
      <w:pPr>
        <w:pStyle w:val="normal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Reflection for AFTER Seminar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the following statements that you feel adequately describe your participation in the seminar.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1. I came prepared for the seminar. (packet complete)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2. I was courteous to the other students.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___ 3. I paused and thought before speaking.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4. I listened to others tell their opinions.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5. I kept an open mind for opinions different from my own.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6. I acted as a positive role model for other students.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7. I built on what was said</w:t>
      </w:r>
      <w:r>
        <w:rPr>
          <w:rFonts w:ascii="Calibri" w:eastAsia="Calibri" w:hAnsi="Calibri" w:cs="Calibri"/>
        </w:rPr>
        <w:t xml:space="preserve"> just before I gave my opinion.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8. I used examples from the document to support statements.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9. I felt comfortable speaking in the seminar. 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___10. I gave my opinions clearly.</w:t>
      </w:r>
    </w:p>
    <w:p w:rsidR="00942968" w:rsidRDefault="00942968">
      <w:pPr>
        <w:pStyle w:val="normal0"/>
        <w:rPr>
          <w:rFonts w:ascii="Calibri" w:eastAsia="Calibri" w:hAnsi="Calibri" w:cs="Calibri"/>
        </w:rPr>
      </w:pP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Check off which discussion targets you addressed during the semina</w:t>
      </w:r>
      <w:r>
        <w:rPr>
          <w:rFonts w:ascii="Calibri" w:eastAsia="Calibri" w:hAnsi="Calibri" w:cs="Calibri"/>
        </w:rPr>
        <w:t>r.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1. I initiated discussion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2. I made meaningful contributions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3. I expressed my points clearly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4. I used the text as evidence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 5. I built off of others opinions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___ 6. I included others in the conversation </w:t>
      </w:r>
    </w:p>
    <w:p w:rsidR="00942968" w:rsidRDefault="00942968">
      <w:pPr>
        <w:pStyle w:val="normal0"/>
        <w:rPr>
          <w:rFonts w:ascii="Calibri" w:eastAsia="Calibri" w:hAnsi="Calibri" w:cs="Calibri"/>
        </w:rPr>
      </w:pP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yourself a letter grade:     A     B     C     D     F</w:t>
      </w: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*Why do you believe that you earned this grade? Explain thoroughly.</w:t>
      </w:r>
    </w:p>
    <w:p w:rsidR="00942968" w:rsidRDefault="00942968">
      <w:pPr>
        <w:pStyle w:val="normal0"/>
        <w:rPr>
          <w:rFonts w:ascii="Calibri" w:eastAsia="Calibri" w:hAnsi="Calibri" w:cs="Calibri"/>
          <w:u w:val="single"/>
        </w:rPr>
      </w:pPr>
    </w:p>
    <w:p w:rsidR="00942968" w:rsidRDefault="001B7D35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942968" w:rsidRDefault="00942968">
      <w:pPr>
        <w:pStyle w:val="normal0"/>
        <w:rPr>
          <w:rFonts w:ascii="Calibri" w:eastAsia="Calibri" w:hAnsi="Calibri" w:cs="Calibri"/>
        </w:rPr>
      </w:pPr>
    </w:p>
    <w:p w:rsidR="00942968" w:rsidRDefault="001B7D35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942968" w:rsidRDefault="00942968">
      <w:pPr>
        <w:pStyle w:val="normal0"/>
        <w:rPr>
          <w:rFonts w:ascii="Calibri" w:eastAsia="Calibri" w:hAnsi="Calibri" w:cs="Calibri"/>
        </w:rPr>
      </w:pPr>
    </w:p>
    <w:p w:rsidR="00942968" w:rsidRDefault="001B7D3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next seminar we will create a class goal. What should be the class goal? What moves</w:t>
      </w:r>
      <w:r>
        <w:rPr>
          <w:rFonts w:ascii="Calibri" w:eastAsia="Calibri" w:hAnsi="Calibri" w:cs="Calibri"/>
        </w:rPr>
        <w:t xml:space="preserve"> could we make next time to achieve this? (Please do not call out your peers who chose not to participate)</w:t>
      </w:r>
    </w:p>
    <w:p w:rsidR="00942968" w:rsidRDefault="00942968">
      <w:pPr>
        <w:pStyle w:val="normal0"/>
        <w:rPr>
          <w:rFonts w:ascii="Calibri" w:eastAsia="Calibri" w:hAnsi="Calibri" w:cs="Calibri"/>
          <w:u w:val="single"/>
        </w:rPr>
      </w:pPr>
    </w:p>
    <w:p w:rsidR="00942968" w:rsidRDefault="001B7D35">
      <w:pPr>
        <w:pStyle w:val="normal0"/>
        <w:rPr>
          <w:sz w:val="22"/>
          <w:szCs w:val="22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942968" w:rsidRDefault="00942968">
      <w:pPr>
        <w:pStyle w:val="normal0"/>
        <w:rPr>
          <w:rFonts w:ascii="Questrial" w:eastAsia="Questrial" w:hAnsi="Questrial" w:cs="Questrial"/>
        </w:rPr>
      </w:pPr>
    </w:p>
    <w:sectPr w:rsidR="00942968" w:rsidSect="00942968">
      <w:headerReference w:type="first" r:id="rId4"/>
      <w:footerReference w:type="first" r:id="rId5"/>
      <w:pgSz w:w="15840" w:h="12240"/>
      <w:pgMar w:top="720" w:right="720" w:bottom="720" w:left="72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Questrial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2968" w:rsidRDefault="00942968">
    <w:pPr>
      <w:pStyle w:val="normal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2968" w:rsidRDefault="001B7D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Name _________________________________________________________________________________ Date:_____________</w:t>
    </w:r>
    <w:r>
      <w:rPr>
        <w:color w:val="000000"/>
      </w:rPr>
      <w:tab/>
    </w:r>
  </w:p>
  <w:p w:rsidR="00942968" w:rsidRDefault="001B7D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i/>
      </w:rPr>
    </w:pPr>
    <w:r>
      <w:rPr>
        <w:color w:val="000000"/>
      </w:rPr>
      <w:t xml:space="preserve">Seminar Topic: </w:t>
    </w:r>
    <w:r>
      <w:rPr>
        <w:b/>
        <w:i/>
      </w:rPr>
      <w:t>__________________________________________________________________________</w:t>
    </w:r>
  </w:p>
  <w:p w:rsidR="00942968" w:rsidRDefault="001B7D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color w:val="000000"/>
      </w:rPr>
      <w:t xml:space="preserve">Instructions: </w:t>
    </w:r>
    <w:r>
      <w:rPr>
        <w:color w:val="000000"/>
      </w:rPr>
      <w:t xml:space="preserve">Grade YOURSELF and every other student who contributes to the Seminar. Write their name and check the boxes if they: contribute meaningfully, initiate discussion of a </w:t>
    </w:r>
    <w:r>
      <w:rPr>
        <w:color w:val="000000"/>
      </w:rPr>
      <w:t xml:space="preserve">topic, use specific examples from texts, build on another’s point, express points clearly, and include others respectfully.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942968"/>
    <w:rsid w:val="001B7D35"/>
    <w:rsid w:val="009429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29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29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29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296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429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29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42968"/>
  </w:style>
  <w:style w:type="paragraph" w:styleId="Title">
    <w:name w:val="Title"/>
    <w:basedOn w:val="normal0"/>
    <w:next w:val="normal0"/>
    <w:rsid w:val="009429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29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Word 12.0.0</Application>
  <DocSecurity>0</DocSecurity>
  <Lines>11</Lines>
  <Paragraphs>2</Paragraphs>
  <ScaleCrop>false</ScaleCrop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 Giannetos</dc:creator>
  <cp:lastModifiedBy>Basilis Giannetos</cp:lastModifiedBy>
  <cp:revision>2</cp:revision>
  <dcterms:created xsi:type="dcterms:W3CDTF">2019-11-01T01:51:00Z</dcterms:created>
  <dcterms:modified xsi:type="dcterms:W3CDTF">2019-11-01T01:51:00Z</dcterms:modified>
</cp:coreProperties>
</file>