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u w:val="single"/>
        </w:rPr>
      </w:pPr>
      <w:r w:rsidDel="00000000" w:rsidR="00000000" w:rsidRPr="00000000">
        <w:rPr>
          <w:sz w:val="24"/>
          <w:szCs w:val="24"/>
          <w:u w:val="single"/>
          <w:rtl w:val="0"/>
        </w:rPr>
        <w:t xml:space="preserve">PPS II - FINAL VIDEO PROJECT</w:t>
      </w:r>
    </w:p>
    <w:p w:rsidR="00000000" w:rsidDel="00000000" w:rsidP="00000000" w:rsidRDefault="00000000" w:rsidRPr="00000000" w14:paraId="00000001">
      <w:pPr>
        <w:contextualSpacing w:val="0"/>
        <w:jc w:val="center"/>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u w:val="single"/>
          <w:rtl w:val="0"/>
        </w:rPr>
        <w:t xml:space="preserve">TASK</w:t>
      </w:r>
      <w:r w:rsidDel="00000000" w:rsidR="00000000" w:rsidRPr="00000000">
        <w:rPr>
          <w:sz w:val="24"/>
          <w:szCs w:val="24"/>
          <w:rtl w:val="0"/>
        </w:rPr>
        <w:t xml:space="preserve">: Create a short 5 -7 minute advertising video that highlights key components and features of the IBCP program and the core PPS class.  Hone in on the impact the class has had on its participants, and how it has prepared you for college and career.</w:t>
      </w:r>
    </w:p>
    <w:p w:rsidR="00000000" w:rsidDel="00000000" w:rsidP="00000000" w:rsidRDefault="00000000" w:rsidRPr="00000000" w14:paraId="00000003">
      <w:pPr>
        <w:contextualSpacing w:val="0"/>
        <w:rPr>
          <w:sz w:val="24"/>
          <w:szCs w:val="24"/>
          <w:u w:val="single"/>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u w:val="single"/>
          <w:rtl w:val="0"/>
        </w:rPr>
        <w:t xml:space="preserve">GROUPING</w:t>
      </w:r>
      <w:r w:rsidDel="00000000" w:rsidR="00000000" w:rsidRPr="00000000">
        <w:rPr>
          <w:sz w:val="24"/>
          <w:szCs w:val="24"/>
          <w:rtl w:val="0"/>
        </w:rPr>
        <w:t xml:space="preserve">: Groups of 3 (6 x 3 = 18 students)</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sz w:val="24"/>
          <w:szCs w:val="24"/>
          <w:u w:val="single"/>
          <w:rtl w:val="0"/>
        </w:rPr>
        <w:t xml:space="preserve">AUDIENCE</w:t>
      </w:r>
      <w:r w:rsidDel="00000000" w:rsidR="00000000" w:rsidRPr="00000000">
        <w:rPr>
          <w:sz w:val="24"/>
          <w:szCs w:val="24"/>
          <w:rtl w:val="0"/>
        </w:rPr>
        <w:t xml:space="preserve">: Prospective sophomore students whom you are trying to recruit into the IBCP program.</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u w:val="single"/>
          <w:rtl w:val="0"/>
        </w:rPr>
        <w:t xml:space="preserve">MEDIUM</w:t>
      </w:r>
      <w:r w:rsidDel="00000000" w:rsidR="00000000" w:rsidRPr="00000000">
        <w:rPr>
          <w:sz w:val="24"/>
          <w:szCs w:val="24"/>
          <w:rtl w:val="0"/>
        </w:rPr>
        <w:t xml:space="preserve">: Video (5 -7 minutes).</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u w:val="single"/>
          <w:rtl w:val="0"/>
        </w:rPr>
        <w:t xml:space="preserve">CONTENTS</w:t>
      </w:r>
      <w:r w:rsidDel="00000000" w:rsidR="00000000" w:rsidRPr="00000000">
        <w:rPr>
          <w:sz w:val="24"/>
          <w:szCs w:val="24"/>
          <w:rtl w:val="0"/>
        </w:rPr>
        <w:t xml:space="preserve">:May include but is not restricted to the following aspects of the class and program.</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Course descriptions</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Pictures (actual students and classroom settings)</w:t>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Projects (actual artifacts)</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Field trips - colleges, Art Institute, etc</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PPS - 5 Themes and skills, website, IB Traits, Curriculum.</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Interviews of students and teachers.</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u w:val="single"/>
          <w:rtl w:val="0"/>
        </w:rPr>
        <w:t xml:space="preserve">CAREER PATHS</w:t>
      </w:r>
      <w:r w:rsidDel="00000000" w:rsidR="00000000" w:rsidRPr="00000000">
        <w:rPr>
          <w:sz w:val="24"/>
          <w:szCs w:val="24"/>
          <w:rtl w:val="0"/>
        </w:rPr>
        <w:t xml:space="preserve"> - Web Design, Entrepreneurship, Digital Media, CPTFA, ROTC.</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u w:val="single"/>
          <w:rtl w:val="0"/>
        </w:rPr>
        <w:t xml:space="preserve">PLOT:</w:t>
      </w:r>
      <w:r w:rsidDel="00000000" w:rsidR="00000000" w:rsidRPr="00000000">
        <w:rPr>
          <w:sz w:val="24"/>
          <w:szCs w:val="24"/>
          <w:rtl w:val="0"/>
        </w:rPr>
        <w:t xml:space="preserve"> Develop your plot and sequencing of your film. “How are you going to tell your story?”</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u w:val="single"/>
          <w:rtl w:val="0"/>
        </w:rPr>
        <w:t xml:space="preserve">QUESTIONS </w:t>
      </w:r>
      <w:r w:rsidDel="00000000" w:rsidR="00000000" w:rsidRPr="00000000">
        <w:rPr>
          <w:sz w:val="24"/>
          <w:szCs w:val="24"/>
          <w:rtl w:val="0"/>
        </w:rPr>
        <w:t xml:space="preserve">- Prepare several higher order questions (HOT) that you plan on answering throughout your film.For example …</w:t>
      </w:r>
    </w:p>
    <w:p w:rsidR="00000000" w:rsidDel="00000000" w:rsidP="00000000" w:rsidRDefault="00000000" w:rsidRPr="00000000" w14:paraId="00000017">
      <w:pPr>
        <w:numPr>
          <w:ilvl w:val="0"/>
          <w:numId w:val="1"/>
        </w:numPr>
        <w:ind w:left="360" w:hanging="360"/>
        <w:contextualSpacing w:val="1"/>
        <w:rPr>
          <w:sz w:val="24"/>
          <w:szCs w:val="24"/>
          <w:u w:val="none"/>
        </w:rPr>
      </w:pPr>
      <w:r w:rsidDel="00000000" w:rsidR="00000000" w:rsidRPr="00000000">
        <w:rPr>
          <w:sz w:val="24"/>
          <w:szCs w:val="24"/>
          <w:rtl w:val="0"/>
        </w:rPr>
        <w:t xml:space="preserve">What are some positive affects the IBCP program has had on your learning experience?</w:t>
      </w:r>
    </w:p>
    <w:p w:rsidR="00000000" w:rsidDel="00000000" w:rsidP="00000000" w:rsidRDefault="00000000" w:rsidRPr="00000000" w14:paraId="00000018">
      <w:pPr>
        <w:numPr>
          <w:ilvl w:val="0"/>
          <w:numId w:val="1"/>
        </w:numPr>
        <w:ind w:left="360" w:hanging="360"/>
        <w:contextualSpacing w:val="1"/>
        <w:rPr>
          <w:sz w:val="24"/>
          <w:szCs w:val="24"/>
          <w:u w:val="none"/>
        </w:rPr>
      </w:pPr>
      <w:r w:rsidDel="00000000" w:rsidR="00000000" w:rsidRPr="00000000">
        <w:rPr>
          <w:sz w:val="24"/>
          <w:szCs w:val="24"/>
          <w:rtl w:val="0"/>
        </w:rPr>
        <w:t xml:space="preserve">To what extent has the IBCP improved your </w:t>
      </w:r>
      <w:r w:rsidDel="00000000" w:rsidR="00000000" w:rsidRPr="00000000">
        <w:rPr>
          <w:i w:val="1"/>
          <w:sz w:val="24"/>
          <w:szCs w:val="24"/>
          <w:rtl w:val="0"/>
        </w:rPr>
        <w:t xml:space="preserve">personal development?</w:t>
      </w:r>
    </w:p>
    <w:p w:rsidR="00000000" w:rsidDel="00000000" w:rsidP="00000000" w:rsidRDefault="00000000" w:rsidRPr="00000000" w14:paraId="00000019">
      <w:pPr>
        <w:numPr>
          <w:ilvl w:val="0"/>
          <w:numId w:val="1"/>
        </w:numPr>
        <w:ind w:left="360" w:hanging="360"/>
        <w:contextualSpacing w:val="1"/>
        <w:rPr>
          <w:sz w:val="24"/>
          <w:szCs w:val="24"/>
          <w:u w:val="none"/>
        </w:rPr>
      </w:pPr>
      <w:r w:rsidDel="00000000" w:rsidR="00000000" w:rsidRPr="00000000">
        <w:rPr>
          <w:sz w:val="24"/>
          <w:szCs w:val="24"/>
          <w:rtl w:val="0"/>
        </w:rPr>
        <w:t xml:space="preserve">Have your communication skills improved as a result of the IBCP program?</w:t>
      </w:r>
    </w:p>
    <w:p w:rsidR="00000000" w:rsidDel="00000000" w:rsidP="00000000" w:rsidRDefault="00000000" w:rsidRPr="00000000" w14:paraId="0000001A">
      <w:pPr>
        <w:numPr>
          <w:ilvl w:val="0"/>
          <w:numId w:val="1"/>
        </w:numPr>
        <w:ind w:left="360" w:hanging="360"/>
        <w:contextualSpacing w:val="1"/>
        <w:rPr>
          <w:sz w:val="24"/>
          <w:szCs w:val="24"/>
          <w:u w:val="none"/>
        </w:rPr>
      </w:pPr>
      <w:r w:rsidDel="00000000" w:rsidR="00000000" w:rsidRPr="00000000">
        <w:rPr>
          <w:sz w:val="24"/>
          <w:szCs w:val="24"/>
          <w:rtl w:val="0"/>
        </w:rPr>
        <w:t xml:space="preserve">What was one of your favorite activities of the program over the two year period? Why?</w:t>
      </w:r>
    </w:p>
    <w:p w:rsidR="00000000" w:rsidDel="00000000" w:rsidP="00000000" w:rsidRDefault="00000000" w:rsidRPr="00000000" w14:paraId="0000001B">
      <w:pPr>
        <w:numPr>
          <w:ilvl w:val="0"/>
          <w:numId w:val="1"/>
        </w:numPr>
        <w:ind w:left="360" w:hanging="360"/>
        <w:contextualSpacing w:val="1"/>
        <w:rPr>
          <w:sz w:val="24"/>
          <w:szCs w:val="24"/>
          <w:u w:val="none"/>
        </w:rPr>
      </w:pPr>
      <w:r w:rsidDel="00000000" w:rsidR="00000000" w:rsidRPr="00000000">
        <w:rPr>
          <w:sz w:val="24"/>
          <w:szCs w:val="24"/>
          <w:rtl w:val="0"/>
        </w:rPr>
        <w:t xml:space="preserve">Have you developed any close friendships with other students in this program? Explain.</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u w:val="single"/>
        </w:rPr>
      </w:pPr>
      <w:r w:rsidDel="00000000" w:rsidR="00000000" w:rsidRPr="00000000">
        <w:rPr>
          <w:sz w:val="24"/>
          <w:szCs w:val="24"/>
          <w:u w:val="single"/>
          <w:rtl w:val="0"/>
        </w:rPr>
        <w:t xml:space="preserve">COMMENTS/QUESTIONS:</w:t>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jc w:val="center"/>
      <w:rPr/>
    </w:pPr>
    <w:r w:rsidDel="00000000" w:rsidR="00000000" w:rsidRPr="00000000">
      <w:rPr>
        <w:rtl w:val="0"/>
      </w:rPr>
      <w:t xml:space="preserve">IBCP/PPS II -  Giannetos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