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B0877" w:rsidRDefault="00DB0877">
      <w:r>
        <w:t>Moderator name:____________________________________________________________________</w:t>
      </w:r>
    </w:p>
    <w:p w:rsidR="00DB0877" w:rsidRDefault="00DB0877">
      <w:r>
        <w:t>Author name: ________________________________________________________________________</w:t>
      </w:r>
    </w:p>
    <w:p w:rsidR="00DB0877" w:rsidRDefault="00DB0877">
      <w:r>
        <w:t>Topic: _________________________________________________________________________________</w:t>
      </w:r>
    </w:p>
    <w:p w:rsidR="00DB0877" w:rsidRDefault="00DB0877">
      <w:r>
        <w:t>Inquiry question: ____________________________________________________________________</w:t>
      </w:r>
    </w:p>
    <w:p w:rsidR="00DB0877" w:rsidRDefault="00DB0877">
      <w:r>
        <w:t>_________________________________________________________________________________________</w:t>
      </w:r>
    </w:p>
    <w:p w:rsidR="00DB0877" w:rsidRDefault="00DB0877"/>
    <w:tbl>
      <w:tblPr>
        <w:tblStyle w:val="TableGrid"/>
        <w:tblW w:w="0" w:type="auto"/>
        <w:tblLook w:val="00BF"/>
      </w:tblPr>
      <w:tblGrid>
        <w:gridCol w:w="2952"/>
        <w:gridCol w:w="2952"/>
        <w:gridCol w:w="2952"/>
      </w:tblGrid>
      <w:tr w:rsidR="00DB0877">
        <w:tc>
          <w:tcPr>
            <w:tcW w:w="2952" w:type="dxa"/>
          </w:tcPr>
          <w:p w:rsidR="00DB0877" w:rsidRDefault="00DB0877" w:rsidP="00DB0877">
            <w:pPr>
              <w:jc w:val="center"/>
            </w:pPr>
            <w:r>
              <w:t>CRITERION</w:t>
            </w:r>
          </w:p>
        </w:tc>
        <w:tc>
          <w:tcPr>
            <w:tcW w:w="2952" w:type="dxa"/>
          </w:tcPr>
          <w:p w:rsidR="00DB0877" w:rsidRDefault="00DB0877" w:rsidP="00DB0877">
            <w:pPr>
              <w:jc w:val="center"/>
            </w:pPr>
            <w:r>
              <w:t>MARKS AVAILABLE</w:t>
            </w:r>
          </w:p>
        </w:tc>
        <w:tc>
          <w:tcPr>
            <w:tcW w:w="2952" w:type="dxa"/>
          </w:tcPr>
          <w:p w:rsidR="00DB0877" w:rsidRDefault="00DB0877" w:rsidP="00DB0877">
            <w:pPr>
              <w:jc w:val="center"/>
            </w:pPr>
            <w:r>
              <w:t>MARKS AWARDED</w:t>
            </w:r>
          </w:p>
        </w:tc>
      </w:tr>
      <w:tr w:rsidR="00DB0877">
        <w:tc>
          <w:tcPr>
            <w:tcW w:w="2952" w:type="dxa"/>
          </w:tcPr>
          <w:p w:rsidR="00DB0877" w:rsidRDefault="00DB0877" w:rsidP="00DB0877">
            <w:pPr>
              <w:jc w:val="center"/>
            </w:pPr>
            <w:r>
              <w:t>A</w:t>
            </w:r>
          </w:p>
        </w:tc>
        <w:tc>
          <w:tcPr>
            <w:tcW w:w="2952" w:type="dxa"/>
          </w:tcPr>
          <w:p w:rsidR="00DB0877" w:rsidRDefault="003B1A25" w:rsidP="00DB0877">
            <w:pPr>
              <w:jc w:val="center"/>
            </w:pPr>
            <w:r>
              <w:t>3</w:t>
            </w:r>
          </w:p>
        </w:tc>
        <w:tc>
          <w:tcPr>
            <w:tcW w:w="2952" w:type="dxa"/>
          </w:tcPr>
          <w:p w:rsidR="00DB0877" w:rsidRDefault="00DB0877" w:rsidP="00DB0877">
            <w:pPr>
              <w:jc w:val="center"/>
            </w:pPr>
          </w:p>
        </w:tc>
      </w:tr>
      <w:tr w:rsidR="00DB0877">
        <w:tc>
          <w:tcPr>
            <w:tcW w:w="2952" w:type="dxa"/>
          </w:tcPr>
          <w:p w:rsidR="00DB0877" w:rsidRDefault="00DB0877" w:rsidP="00DB0877">
            <w:pPr>
              <w:jc w:val="center"/>
            </w:pPr>
            <w:r>
              <w:t>B</w:t>
            </w:r>
          </w:p>
        </w:tc>
        <w:tc>
          <w:tcPr>
            <w:tcW w:w="2952" w:type="dxa"/>
          </w:tcPr>
          <w:p w:rsidR="00DB0877" w:rsidRDefault="003B1A25" w:rsidP="00DB0877">
            <w:pPr>
              <w:jc w:val="center"/>
            </w:pPr>
            <w:r>
              <w:t>3</w:t>
            </w:r>
          </w:p>
        </w:tc>
        <w:tc>
          <w:tcPr>
            <w:tcW w:w="2952" w:type="dxa"/>
          </w:tcPr>
          <w:p w:rsidR="00DB0877" w:rsidRDefault="00DB0877" w:rsidP="00DB0877">
            <w:pPr>
              <w:jc w:val="center"/>
            </w:pPr>
          </w:p>
        </w:tc>
      </w:tr>
      <w:tr w:rsidR="00DB0877">
        <w:tc>
          <w:tcPr>
            <w:tcW w:w="2952" w:type="dxa"/>
          </w:tcPr>
          <w:p w:rsidR="00DB0877" w:rsidRDefault="00DB0877" w:rsidP="00DB0877">
            <w:pPr>
              <w:jc w:val="center"/>
            </w:pPr>
            <w:r>
              <w:t>C</w:t>
            </w:r>
          </w:p>
        </w:tc>
        <w:tc>
          <w:tcPr>
            <w:tcW w:w="2952" w:type="dxa"/>
          </w:tcPr>
          <w:p w:rsidR="00DB0877" w:rsidRDefault="003B1A25" w:rsidP="00DB0877">
            <w:pPr>
              <w:jc w:val="center"/>
            </w:pPr>
            <w:r>
              <w:t>3</w:t>
            </w:r>
          </w:p>
        </w:tc>
        <w:tc>
          <w:tcPr>
            <w:tcW w:w="2952" w:type="dxa"/>
          </w:tcPr>
          <w:p w:rsidR="00DB0877" w:rsidRDefault="00DB0877" w:rsidP="00DB0877">
            <w:pPr>
              <w:jc w:val="center"/>
            </w:pPr>
          </w:p>
        </w:tc>
      </w:tr>
      <w:tr w:rsidR="00DB0877">
        <w:tc>
          <w:tcPr>
            <w:tcW w:w="2952" w:type="dxa"/>
          </w:tcPr>
          <w:p w:rsidR="00DB0877" w:rsidRDefault="00DB0877" w:rsidP="00DB0877">
            <w:pPr>
              <w:jc w:val="center"/>
            </w:pPr>
            <w:r>
              <w:t>D</w:t>
            </w:r>
          </w:p>
        </w:tc>
        <w:tc>
          <w:tcPr>
            <w:tcW w:w="2952" w:type="dxa"/>
          </w:tcPr>
          <w:p w:rsidR="00DB0877" w:rsidRDefault="003B1A25" w:rsidP="00DB0877">
            <w:pPr>
              <w:jc w:val="center"/>
            </w:pPr>
            <w:r>
              <w:t>3</w:t>
            </w:r>
          </w:p>
        </w:tc>
        <w:tc>
          <w:tcPr>
            <w:tcW w:w="2952" w:type="dxa"/>
          </w:tcPr>
          <w:p w:rsidR="00DB0877" w:rsidRDefault="00DB0877" w:rsidP="00DB0877">
            <w:pPr>
              <w:jc w:val="center"/>
            </w:pPr>
          </w:p>
        </w:tc>
      </w:tr>
      <w:tr w:rsidR="00DB0877">
        <w:tc>
          <w:tcPr>
            <w:tcW w:w="2952" w:type="dxa"/>
          </w:tcPr>
          <w:p w:rsidR="00DB0877" w:rsidRDefault="00DB0877" w:rsidP="00DB0877">
            <w:pPr>
              <w:jc w:val="center"/>
            </w:pPr>
            <w:r>
              <w:t>E</w:t>
            </w:r>
          </w:p>
        </w:tc>
        <w:tc>
          <w:tcPr>
            <w:tcW w:w="2952" w:type="dxa"/>
          </w:tcPr>
          <w:p w:rsidR="00DB0877" w:rsidRDefault="003B1A25" w:rsidP="00DB0877">
            <w:pPr>
              <w:jc w:val="center"/>
            </w:pPr>
            <w:r>
              <w:t>3</w:t>
            </w:r>
          </w:p>
        </w:tc>
        <w:tc>
          <w:tcPr>
            <w:tcW w:w="2952" w:type="dxa"/>
          </w:tcPr>
          <w:p w:rsidR="00DB0877" w:rsidRDefault="00DB0877" w:rsidP="00DB0877">
            <w:pPr>
              <w:jc w:val="center"/>
            </w:pPr>
          </w:p>
        </w:tc>
      </w:tr>
      <w:tr w:rsidR="00DB0877">
        <w:tc>
          <w:tcPr>
            <w:tcW w:w="2952" w:type="dxa"/>
          </w:tcPr>
          <w:p w:rsidR="00DB0877" w:rsidRDefault="00DB0877" w:rsidP="00DB0877">
            <w:pPr>
              <w:jc w:val="center"/>
            </w:pPr>
            <w:r>
              <w:t>F</w:t>
            </w:r>
          </w:p>
        </w:tc>
        <w:tc>
          <w:tcPr>
            <w:tcW w:w="2952" w:type="dxa"/>
          </w:tcPr>
          <w:p w:rsidR="00DB0877" w:rsidRDefault="003B1A25" w:rsidP="00DB0877">
            <w:pPr>
              <w:jc w:val="center"/>
            </w:pPr>
            <w:r>
              <w:t>3</w:t>
            </w:r>
          </w:p>
        </w:tc>
        <w:tc>
          <w:tcPr>
            <w:tcW w:w="2952" w:type="dxa"/>
          </w:tcPr>
          <w:p w:rsidR="00DB0877" w:rsidRDefault="00DB0877" w:rsidP="00DB0877">
            <w:pPr>
              <w:jc w:val="center"/>
            </w:pPr>
          </w:p>
        </w:tc>
      </w:tr>
      <w:tr w:rsidR="00DB0877">
        <w:tc>
          <w:tcPr>
            <w:tcW w:w="2952" w:type="dxa"/>
          </w:tcPr>
          <w:p w:rsidR="00DB0877" w:rsidRDefault="00DB0877" w:rsidP="00DB0877">
            <w:pPr>
              <w:jc w:val="center"/>
            </w:pPr>
            <w:r>
              <w:t>G</w:t>
            </w:r>
          </w:p>
        </w:tc>
        <w:tc>
          <w:tcPr>
            <w:tcW w:w="2952" w:type="dxa"/>
          </w:tcPr>
          <w:p w:rsidR="00DB0877" w:rsidRDefault="003B1A25" w:rsidP="00DB0877">
            <w:pPr>
              <w:jc w:val="center"/>
            </w:pPr>
            <w:r>
              <w:t>3</w:t>
            </w:r>
          </w:p>
        </w:tc>
        <w:tc>
          <w:tcPr>
            <w:tcW w:w="2952" w:type="dxa"/>
          </w:tcPr>
          <w:p w:rsidR="00DB0877" w:rsidRDefault="00DB0877" w:rsidP="00DB0877">
            <w:pPr>
              <w:jc w:val="center"/>
            </w:pPr>
          </w:p>
        </w:tc>
      </w:tr>
      <w:tr w:rsidR="00DB0877">
        <w:tc>
          <w:tcPr>
            <w:tcW w:w="2952" w:type="dxa"/>
          </w:tcPr>
          <w:p w:rsidR="00DB0877" w:rsidRDefault="00DB0877" w:rsidP="00DB0877">
            <w:pPr>
              <w:jc w:val="center"/>
            </w:pPr>
            <w:r>
              <w:t>H</w:t>
            </w:r>
          </w:p>
        </w:tc>
        <w:tc>
          <w:tcPr>
            <w:tcW w:w="2952" w:type="dxa"/>
          </w:tcPr>
          <w:p w:rsidR="00DB0877" w:rsidRDefault="003B1A25" w:rsidP="00DB0877">
            <w:pPr>
              <w:jc w:val="center"/>
            </w:pPr>
            <w:r>
              <w:t>3</w:t>
            </w:r>
          </w:p>
        </w:tc>
        <w:tc>
          <w:tcPr>
            <w:tcW w:w="2952" w:type="dxa"/>
          </w:tcPr>
          <w:p w:rsidR="00DB0877" w:rsidRDefault="00DB0877" w:rsidP="00DB0877">
            <w:pPr>
              <w:jc w:val="center"/>
            </w:pPr>
          </w:p>
        </w:tc>
      </w:tr>
      <w:tr w:rsidR="00DB0877">
        <w:tc>
          <w:tcPr>
            <w:tcW w:w="2952" w:type="dxa"/>
          </w:tcPr>
          <w:p w:rsidR="00DB0877" w:rsidRDefault="00DB0877" w:rsidP="00DB0877">
            <w:pPr>
              <w:jc w:val="center"/>
            </w:pPr>
            <w:r>
              <w:t>I</w:t>
            </w:r>
          </w:p>
        </w:tc>
        <w:tc>
          <w:tcPr>
            <w:tcW w:w="2952" w:type="dxa"/>
          </w:tcPr>
          <w:p w:rsidR="00DB0877" w:rsidRDefault="003B1A25" w:rsidP="00DB0877">
            <w:pPr>
              <w:jc w:val="center"/>
            </w:pPr>
            <w:r>
              <w:t>3</w:t>
            </w:r>
          </w:p>
        </w:tc>
        <w:tc>
          <w:tcPr>
            <w:tcW w:w="2952" w:type="dxa"/>
          </w:tcPr>
          <w:p w:rsidR="00DB0877" w:rsidRDefault="00DB0877" w:rsidP="00DB0877">
            <w:pPr>
              <w:jc w:val="center"/>
            </w:pPr>
          </w:p>
        </w:tc>
      </w:tr>
      <w:tr w:rsidR="00DB0877">
        <w:tc>
          <w:tcPr>
            <w:tcW w:w="2952" w:type="dxa"/>
          </w:tcPr>
          <w:p w:rsidR="00DB0877" w:rsidRDefault="00DB0877" w:rsidP="00DB0877">
            <w:pPr>
              <w:jc w:val="center"/>
            </w:pPr>
            <w:r>
              <w:t>J</w:t>
            </w:r>
          </w:p>
        </w:tc>
        <w:tc>
          <w:tcPr>
            <w:tcW w:w="2952" w:type="dxa"/>
          </w:tcPr>
          <w:p w:rsidR="00DB0877" w:rsidRDefault="003B1A25" w:rsidP="00DB0877">
            <w:pPr>
              <w:jc w:val="center"/>
            </w:pPr>
            <w:r>
              <w:t>3</w:t>
            </w:r>
          </w:p>
        </w:tc>
        <w:tc>
          <w:tcPr>
            <w:tcW w:w="2952" w:type="dxa"/>
          </w:tcPr>
          <w:p w:rsidR="00DB0877" w:rsidRDefault="00DB0877" w:rsidP="00DB0877">
            <w:pPr>
              <w:jc w:val="center"/>
            </w:pPr>
          </w:p>
        </w:tc>
      </w:tr>
      <w:tr w:rsidR="00DB0877">
        <w:tc>
          <w:tcPr>
            <w:tcW w:w="2952" w:type="dxa"/>
          </w:tcPr>
          <w:p w:rsidR="00DB0877" w:rsidRDefault="00DB0877" w:rsidP="00DB0877">
            <w:pPr>
              <w:jc w:val="center"/>
            </w:pPr>
            <w:r>
              <w:t>TOTAL</w:t>
            </w:r>
          </w:p>
        </w:tc>
        <w:tc>
          <w:tcPr>
            <w:tcW w:w="2952" w:type="dxa"/>
          </w:tcPr>
          <w:p w:rsidR="00DB0877" w:rsidRDefault="003B1A25" w:rsidP="00DB0877">
            <w:pPr>
              <w:jc w:val="center"/>
            </w:pPr>
            <w:r>
              <w:t>30</w:t>
            </w:r>
          </w:p>
        </w:tc>
        <w:tc>
          <w:tcPr>
            <w:tcW w:w="2952" w:type="dxa"/>
          </w:tcPr>
          <w:p w:rsidR="00DB0877" w:rsidRDefault="00DB0877" w:rsidP="00DB0877">
            <w:pPr>
              <w:jc w:val="center"/>
            </w:pPr>
          </w:p>
        </w:tc>
      </w:tr>
    </w:tbl>
    <w:p w:rsidR="00DB0877" w:rsidRDefault="00DB0877"/>
    <w:p w:rsidR="00DB0877" w:rsidRDefault="00DB0877">
      <w:r>
        <w:t>Dear IBCP student,</w:t>
      </w:r>
    </w:p>
    <w:p w:rsidR="00063472" w:rsidRDefault="00DB0877">
      <w:r>
        <w:t xml:space="preserve">You will be required to read, assess, and moderate a fellow student’s Reflective Project (draft stage), and then confer with that student with valuable feedback to help them improve their project.  This process will allow you to help your fellow peer with valuable feedback, and also increase your own understanding of the Reflective Project.  </w:t>
      </w:r>
      <w:r w:rsidR="00063472">
        <w:t>After you read each other’s paper, you are to score it and submit a copy t</w:t>
      </w:r>
      <w:r w:rsidR="003B1A25">
        <w:t>o me.  This will comprise a significant</w:t>
      </w:r>
      <w:r w:rsidR="00063472">
        <w:t xml:space="preserve"> portion of your second quarter grade.  Class time will be allotted for you </w:t>
      </w:r>
      <w:r w:rsidR="003B1A25">
        <w:t>to read each other’s papers, to score them, and to confer with each other.</w:t>
      </w:r>
      <w:r w:rsidR="00063472">
        <w:t xml:space="preserve"> </w:t>
      </w:r>
    </w:p>
    <w:p w:rsidR="00DB0877" w:rsidRPr="00063472" w:rsidRDefault="00063472">
      <w:pPr>
        <w:rPr>
          <w:u w:val="single"/>
        </w:rPr>
      </w:pPr>
      <w:r w:rsidRPr="00063472">
        <w:rPr>
          <w:u w:val="single"/>
        </w:rPr>
        <w:t>DUE DATE: Friday, January 15, 2016</w:t>
      </w:r>
      <w:r w:rsidR="00DB0877" w:rsidRPr="00063472">
        <w:rPr>
          <w:u w:val="single"/>
        </w:rPr>
        <w:t xml:space="preserve"> </w:t>
      </w:r>
    </w:p>
    <w:p w:rsidR="00DB0877" w:rsidRDefault="00DB0877">
      <w:r>
        <w:t>General comments:</w:t>
      </w:r>
    </w:p>
    <w:p w:rsidR="00DB0877" w:rsidRDefault="00DB0877"/>
    <w:p w:rsidR="00DB0877" w:rsidRDefault="00DB0877"/>
    <w:p w:rsidR="00DB0877" w:rsidRDefault="00DB0877">
      <w:r w:rsidRPr="00DB0877">
        <w:rPr>
          <w:u w:val="single"/>
        </w:rPr>
        <w:t>Criterion A:</w:t>
      </w:r>
      <w:r>
        <w:t xml:space="preserve"> The issue in context</w:t>
      </w:r>
    </w:p>
    <w:p w:rsidR="00DB0877" w:rsidRDefault="00DB0877"/>
    <w:p w:rsidR="00DB0877" w:rsidRDefault="00DB0877"/>
    <w:p w:rsidR="00DB0877" w:rsidRDefault="00DB0877">
      <w:r w:rsidRPr="00DB0877">
        <w:rPr>
          <w:u w:val="single"/>
        </w:rPr>
        <w:t>Criterion B:</w:t>
      </w:r>
      <w:r>
        <w:t xml:space="preserve"> Community awareness</w:t>
      </w:r>
    </w:p>
    <w:p w:rsidR="00DB0877" w:rsidRDefault="00DB0877"/>
    <w:p w:rsidR="00DB0877" w:rsidRDefault="00DB0877"/>
    <w:p w:rsidR="00DB0877" w:rsidRDefault="00DB0877">
      <w:r w:rsidRPr="00DB0877">
        <w:rPr>
          <w:u w:val="single"/>
        </w:rPr>
        <w:t>Criterion C:</w:t>
      </w:r>
      <w:r>
        <w:t xml:space="preserve"> The ethical dimension of the issue</w:t>
      </w:r>
    </w:p>
    <w:p w:rsidR="00DB0877" w:rsidRDefault="00DB0877"/>
    <w:p w:rsidR="00DB0877" w:rsidRDefault="00DB0877"/>
    <w:p w:rsidR="00DB0877" w:rsidRDefault="00DB0877">
      <w:r w:rsidRPr="00DB0877">
        <w:rPr>
          <w:u w:val="single"/>
        </w:rPr>
        <w:t>Criterion D:</w:t>
      </w:r>
      <w:r>
        <w:t xml:space="preserve"> Cultural awareness</w:t>
      </w:r>
    </w:p>
    <w:p w:rsidR="00DB0877" w:rsidRDefault="00DB0877"/>
    <w:p w:rsidR="00DB0877" w:rsidRDefault="00DB0877"/>
    <w:p w:rsidR="00DB0877" w:rsidRDefault="00DB0877">
      <w:r w:rsidRPr="00DB0877">
        <w:rPr>
          <w:u w:val="single"/>
        </w:rPr>
        <w:t>Criterion E:</w:t>
      </w:r>
      <w:r>
        <w:t xml:space="preserve"> Reasoning</w:t>
      </w:r>
    </w:p>
    <w:p w:rsidR="00DB0877" w:rsidRDefault="00DB0877"/>
    <w:p w:rsidR="00DB0877" w:rsidRDefault="00DB0877"/>
    <w:p w:rsidR="00DB0877" w:rsidRDefault="00DB0877">
      <w:r w:rsidRPr="00DB0877">
        <w:rPr>
          <w:u w:val="single"/>
        </w:rPr>
        <w:t>Criterion F:</w:t>
      </w:r>
      <w:r>
        <w:t xml:space="preserve"> Supporting evidence</w:t>
      </w:r>
    </w:p>
    <w:p w:rsidR="00DB0877" w:rsidRDefault="00DB0877"/>
    <w:p w:rsidR="00DB0877" w:rsidRDefault="00DB0877"/>
    <w:p w:rsidR="00DB0877" w:rsidRDefault="00DB0877">
      <w:r>
        <w:rPr>
          <w:u w:val="single"/>
        </w:rPr>
        <w:t>Criterion G:</w:t>
      </w:r>
      <w:r>
        <w:t xml:space="preserve">  Student voice</w:t>
      </w:r>
    </w:p>
    <w:p w:rsidR="00DB0877" w:rsidRDefault="00DB0877"/>
    <w:p w:rsidR="00DB0877" w:rsidRDefault="00DB0877"/>
    <w:p w:rsidR="00DB0877" w:rsidRDefault="00DB0877">
      <w:r w:rsidRPr="00DB0877">
        <w:rPr>
          <w:u w:val="single"/>
        </w:rPr>
        <w:t xml:space="preserve">Criterion </w:t>
      </w:r>
      <w:r>
        <w:rPr>
          <w:u w:val="single"/>
        </w:rPr>
        <w:t>H:</w:t>
      </w:r>
      <w:r>
        <w:t xml:space="preserve">  Reflection</w:t>
      </w:r>
    </w:p>
    <w:p w:rsidR="00DB0877" w:rsidRDefault="00DB0877"/>
    <w:p w:rsidR="00DB0877" w:rsidRDefault="00DB0877"/>
    <w:p w:rsidR="00DB0877" w:rsidRDefault="00DB0877">
      <w:r>
        <w:rPr>
          <w:u w:val="single"/>
        </w:rPr>
        <w:t>Criterion I:</w:t>
      </w:r>
      <w:r>
        <w:t xml:space="preserve">  Communication</w:t>
      </w:r>
    </w:p>
    <w:p w:rsidR="00DB0877" w:rsidRDefault="00DB0877"/>
    <w:p w:rsidR="00DB0877" w:rsidRDefault="00DB0877"/>
    <w:p w:rsidR="00DB0877" w:rsidRDefault="00DB0877">
      <w:r>
        <w:rPr>
          <w:u w:val="single"/>
        </w:rPr>
        <w:t xml:space="preserve">Criterion J: </w:t>
      </w:r>
      <w:r>
        <w:t xml:space="preserve">Presentation </w:t>
      </w:r>
    </w:p>
    <w:p w:rsidR="00DB0877" w:rsidRDefault="00DB0877"/>
    <w:sectPr w:rsidR="00DB0877" w:rsidSect="00DB0877">
      <w:foot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1A25" w:rsidRDefault="003B1A25" w:rsidP="003B1A25">
    <w:pPr>
      <w:pStyle w:val="Footer"/>
      <w:jc w:val="center"/>
    </w:pPr>
    <w:r>
      <w:t>IBCP/ATL – Reflective Project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B0877"/>
    <w:rsid w:val="00063472"/>
    <w:rsid w:val="003B1A25"/>
    <w:rsid w:val="00600B1B"/>
    <w:rsid w:val="00C27279"/>
    <w:rsid w:val="00DB0877"/>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B087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B1A25"/>
    <w:pPr>
      <w:tabs>
        <w:tab w:val="center" w:pos="4320"/>
        <w:tab w:val="right" w:pos="8640"/>
      </w:tabs>
      <w:spacing w:after="0"/>
    </w:pPr>
  </w:style>
  <w:style w:type="character" w:customStyle="1" w:styleId="HeaderChar">
    <w:name w:val="Header Char"/>
    <w:basedOn w:val="DefaultParagraphFont"/>
    <w:link w:val="Header"/>
    <w:uiPriority w:val="99"/>
    <w:semiHidden/>
    <w:rsid w:val="003B1A25"/>
  </w:style>
  <w:style w:type="paragraph" w:styleId="Footer">
    <w:name w:val="footer"/>
    <w:basedOn w:val="Normal"/>
    <w:link w:val="FooterChar"/>
    <w:uiPriority w:val="99"/>
    <w:semiHidden/>
    <w:unhideWhenUsed/>
    <w:rsid w:val="003B1A25"/>
    <w:pPr>
      <w:tabs>
        <w:tab w:val="center" w:pos="4320"/>
        <w:tab w:val="right" w:pos="8640"/>
      </w:tabs>
      <w:spacing w:after="0"/>
    </w:pPr>
  </w:style>
  <w:style w:type="character" w:customStyle="1" w:styleId="FooterChar">
    <w:name w:val="Footer Char"/>
    <w:basedOn w:val="DefaultParagraphFont"/>
    <w:link w:val="Footer"/>
    <w:uiPriority w:val="99"/>
    <w:semiHidden/>
    <w:rsid w:val="003B1A2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1289</Characters>
  <Application>Microsoft Word 12.0.0</Application>
  <DocSecurity>0</DocSecurity>
  <Lines>10</Lines>
  <Paragraphs>2</Paragraphs>
  <ScaleCrop>false</ScaleCrop>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Basilis Giannetos</dc:creator>
  <cp:keywords/>
  <cp:lastModifiedBy>Basilis Giannetos</cp:lastModifiedBy>
  <cp:revision>2</cp:revision>
  <dcterms:created xsi:type="dcterms:W3CDTF">2016-01-04T05:29:00Z</dcterms:created>
  <dcterms:modified xsi:type="dcterms:W3CDTF">2016-01-04T05:29:00Z</dcterms:modified>
</cp:coreProperties>
</file>