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450B" w:rsidRDefault="0000212F">
      <w:pPr>
        <w:jc w:val="center"/>
      </w:pPr>
      <w:bookmarkStart w:id="0" w:name="_GoBack"/>
      <w:bookmarkEnd w:id="0"/>
      <w:r>
        <w:rPr>
          <w:u w:val="single"/>
        </w:rPr>
        <w:t>ATL questions for short video.</w:t>
      </w:r>
      <w:r>
        <w:t xml:space="preserve">  </w:t>
      </w:r>
    </w:p>
    <w:p w:rsidR="00F1450B" w:rsidRDefault="00F1450B">
      <w:pPr>
        <w:jc w:val="center"/>
      </w:pPr>
    </w:p>
    <w:p w:rsidR="00F1450B" w:rsidRDefault="0000212F">
      <w:pPr>
        <w:jc w:val="center"/>
      </w:pPr>
      <w:r>
        <w:t>Please complete the questions below; refer to for the ATL video interview. Submit for credit, and then place in your IBCC binder.</w:t>
      </w:r>
    </w:p>
    <w:p w:rsidR="00F1450B" w:rsidRDefault="0000212F">
      <w:pPr>
        <w:jc w:val="center"/>
      </w:pPr>
      <w:r>
        <w:rPr>
          <w:i/>
          <w:sz w:val="24"/>
          <w:szCs w:val="24"/>
        </w:rPr>
        <w:t>Please read and reflect on the questions below!</w:t>
      </w:r>
    </w:p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What is your biggest struggle while working on your reflective project?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Why did you choose your topic?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What was the most difficult part of the Reflective Project?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How did you research your topic?  What type of sources did you use or plan on using?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Do you feel more knowledgeable on your topic after your investigation?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 xml:space="preserve">Who is your supervisor and how often have you met with them? 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How could working on the Reflective Project benefit you in the future?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What is the ethical dilemma in your chosen topic?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What can be taken away from the Reflective Project and the ATL course?</w:t>
      </w:r>
    </w:p>
    <w:p w:rsidR="00F1450B" w:rsidRDefault="00F1450B"/>
    <w:p w:rsidR="00F1450B" w:rsidRDefault="00F1450B"/>
    <w:p w:rsidR="00F1450B" w:rsidRDefault="00F1450B"/>
    <w:p w:rsidR="00F1450B" w:rsidRDefault="0000212F">
      <w:pPr>
        <w:numPr>
          <w:ilvl w:val="0"/>
          <w:numId w:val="1"/>
        </w:numPr>
        <w:ind w:hanging="360"/>
        <w:contextualSpacing/>
      </w:pPr>
      <w:r>
        <w:t>Has ATL benefited you with the learning process?</w:t>
      </w:r>
    </w:p>
    <w:sectPr w:rsidR="00F145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12F">
      <w:pPr>
        <w:spacing w:line="240" w:lineRule="auto"/>
      </w:pPr>
      <w:r>
        <w:separator/>
      </w:r>
    </w:p>
  </w:endnote>
  <w:endnote w:type="continuationSeparator" w:id="0">
    <w:p w:rsidR="00000000" w:rsidRDefault="00002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0B" w:rsidRDefault="0000212F">
    <w:pPr>
      <w:jc w:val="center"/>
    </w:pPr>
    <w:r>
      <w:t xml:space="preserve">IBCC/ATL II - </w:t>
    </w:r>
    <w:proofErr w:type="spellStart"/>
    <w:r>
      <w:t>Giannetos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12F">
      <w:pPr>
        <w:spacing w:line="240" w:lineRule="auto"/>
      </w:pPr>
      <w:r>
        <w:separator/>
      </w:r>
    </w:p>
  </w:footnote>
  <w:footnote w:type="continuationSeparator" w:id="0">
    <w:p w:rsidR="00000000" w:rsidRDefault="00002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0B" w:rsidRDefault="00F1450B"/>
  <w:p w:rsidR="00F1450B" w:rsidRDefault="0000212F">
    <w:r>
      <w:t>NAME</w:t>
    </w:r>
    <w:proofErr w:type="gramStart"/>
    <w:r>
      <w:t>:_</w:t>
    </w:r>
    <w:proofErr w:type="gramEnd"/>
    <w:r>
      <w:t>___</w:t>
    </w:r>
    <w:r>
      <w:t>_____________________________________________ PERIOD:_____________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C4C"/>
    <w:multiLevelType w:val="multilevel"/>
    <w:tmpl w:val="A774BC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50B"/>
    <w:rsid w:val="0000212F"/>
    <w:rsid w:val="00F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Manjack, Sharon K</dc:creator>
  <cp:lastModifiedBy>Administrator</cp:lastModifiedBy>
  <cp:revision>2</cp:revision>
  <dcterms:created xsi:type="dcterms:W3CDTF">2015-10-19T16:02:00Z</dcterms:created>
  <dcterms:modified xsi:type="dcterms:W3CDTF">2015-10-19T16:02:00Z</dcterms:modified>
</cp:coreProperties>
</file>